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F110"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73A29CEB" w14:textId="77777777" w:rsidR="00910EA0" w:rsidRPr="00910EA0" w:rsidRDefault="00910EA0" w:rsidP="00910EA0">
      <w:pPr>
        <w:spacing w:after="0" w:line="240" w:lineRule="auto"/>
        <w:rPr>
          <w:rFonts w:ascii="Times New Roman" w:hAnsi="Times New Roman" w:cs="Times New Roman"/>
          <w:sz w:val="16"/>
          <w:szCs w:val="16"/>
        </w:rPr>
      </w:pPr>
    </w:p>
    <w:p w14:paraId="406AE6B8"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PLEASE READ ALL INSTRUCTIONS CAREFULLY</w:t>
      </w:r>
    </w:p>
    <w:p w14:paraId="60220AB7"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BEFORE PREPARING AND SUBMITTING YOUR BID.</w:t>
      </w:r>
    </w:p>
    <w:p w14:paraId="15020193" w14:textId="77777777" w:rsidR="00910EA0" w:rsidRPr="00910EA0" w:rsidRDefault="00910EA0" w:rsidP="00910EA0">
      <w:pPr>
        <w:spacing w:after="0" w:line="240" w:lineRule="auto"/>
        <w:rPr>
          <w:rFonts w:ascii="Times New Roman" w:hAnsi="Times New Roman" w:cs="Times New Roman"/>
          <w:sz w:val="16"/>
          <w:szCs w:val="16"/>
        </w:rPr>
      </w:pPr>
    </w:p>
    <w:p w14:paraId="090317E2" w14:textId="77777777" w:rsidR="00910EA0" w:rsidRPr="00C1232F" w:rsidRDefault="00910EA0" w:rsidP="00910EA0">
      <w:pPr>
        <w:spacing w:after="0" w:line="240" w:lineRule="auto"/>
        <w:jc w:val="both"/>
        <w:rPr>
          <w:rFonts w:ascii="Times New Roman" w:hAnsi="Times New Roman" w:cs="Times New Roman"/>
          <w:b/>
          <w:sz w:val="24"/>
          <w:szCs w:val="24"/>
        </w:rPr>
      </w:pPr>
      <w:r w:rsidRPr="00C1232F">
        <w:rPr>
          <w:rFonts w:ascii="Times New Roman" w:hAnsi="Times New Roman" w:cs="Times New Roman"/>
          <w:b/>
          <w:sz w:val="24"/>
          <w:szCs w:val="24"/>
        </w:rPr>
        <w:t>All bids shall be prepared and submitted in accordance with the following requirements.  Failure to comply with any requirement may cause the bid to be considered irregular and may be grounds for rejection of the bid.</w:t>
      </w:r>
    </w:p>
    <w:p w14:paraId="56B7E469" w14:textId="77777777" w:rsidR="00910EA0" w:rsidRPr="00C1232F" w:rsidRDefault="00910EA0" w:rsidP="00910EA0">
      <w:pPr>
        <w:spacing w:after="0" w:line="240" w:lineRule="auto"/>
        <w:jc w:val="both"/>
        <w:rPr>
          <w:rFonts w:ascii="Times New Roman" w:hAnsi="Times New Roman" w:cs="Times New Roman"/>
          <w:b/>
          <w:sz w:val="24"/>
          <w:szCs w:val="24"/>
        </w:rPr>
      </w:pPr>
    </w:p>
    <w:p w14:paraId="67C26988" w14:textId="20A2718E" w:rsidR="00910EA0"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For preparing and submitting the bid electronically, refer to Article 102-8(B) of the </w:t>
      </w:r>
      <w:r w:rsidR="006472E4" w:rsidRPr="00C1232F">
        <w:rPr>
          <w:rFonts w:ascii="Times New Roman" w:hAnsi="Times New Roman" w:cs="Times New Roman"/>
          <w:i/>
          <w:sz w:val="24"/>
          <w:szCs w:val="24"/>
        </w:rPr>
        <w:t>20</w:t>
      </w:r>
      <w:r w:rsidR="006472E4">
        <w:rPr>
          <w:rFonts w:ascii="Times New Roman" w:hAnsi="Times New Roman" w:cs="Times New Roman"/>
          <w:i/>
          <w:sz w:val="24"/>
          <w:szCs w:val="24"/>
        </w:rPr>
        <w:t>24</w:t>
      </w:r>
      <w:r w:rsidR="006472E4" w:rsidRPr="00C1232F">
        <w:rPr>
          <w:rFonts w:ascii="Times New Roman" w:hAnsi="Times New Roman" w:cs="Times New Roman"/>
          <w:i/>
          <w:sz w:val="24"/>
          <w:szCs w:val="24"/>
        </w:rPr>
        <w:t xml:space="preserve"> </w:t>
      </w:r>
      <w:r w:rsidRPr="00C1232F">
        <w:rPr>
          <w:rFonts w:ascii="Times New Roman" w:hAnsi="Times New Roman" w:cs="Times New Roman"/>
          <w:i/>
          <w:sz w:val="24"/>
          <w:szCs w:val="24"/>
        </w:rPr>
        <w:t xml:space="preserve">Standard Specifications. </w:t>
      </w:r>
    </w:p>
    <w:p w14:paraId="28577AFF" w14:textId="77777777" w:rsidR="000D5F22" w:rsidRPr="00C1232F" w:rsidRDefault="000D5F22" w:rsidP="00C3479B">
      <w:pPr>
        <w:spacing w:after="0" w:line="240" w:lineRule="auto"/>
        <w:jc w:val="both"/>
        <w:rPr>
          <w:rFonts w:ascii="Times New Roman" w:hAnsi="Times New Roman" w:cs="Times New Roman"/>
          <w:sz w:val="24"/>
          <w:szCs w:val="24"/>
        </w:rPr>
      </w:pPr>
    </w:p>
    <w:p w14:paraId="3F165464" w14:textId="41639B5A" w:rsidR="000D5F22"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Bidders that bid electronically on Raleigh Central-Let projects will need a separate Digital Signature </w:t>
      </w:r>
      <w:r w:rsidR="00FF125A">
        <w:rPr>
          <w:rFonts w:ascii="Times New Roman" w:hAnsi="Times New Roman" w:cs="Times New Roman"/>
          <w:sz w:val="24"/>
          <w:szCs w:val="24"/>
        </w:rPr>
        <w:t>from the approved electronic bidding provider</w:t>
      </w:r>
      <w:r w:rsidRPr="00C1232F">
        <w:rPr>
          <w:rFonts w:ascii="Times New Roman" w:hAnsi="Times New Roman" w:cs="Times New Roman"/>
          <w:sz w:val="24"/>
          <w:szCs w:val="24"/>
        </w:rPr>
        <w:t xml:space="preserve"> for Division Contracts.</w:t>
      </w:r>
    </w:p>
    <w:p w14:paraId="56B04C4E" w14:textId="77777777" w:rsidR="000D5F22" w:rsidRPr="00C1232F" w:rsidRDefault="000D5F22" w:rsidP="000D5F22">
      <w:pPr>
        <w:spacing w:after="0" w:line="240" w:lineRule="auto"/>
        <w:rPr>
          <w:rFonts w:ascii="Times New Roman" w:hAnsi="Times New Roman" w:cs="Times New Roman"/>
          <w:b/>
          <w:sz w:val="24"/>
          <w:szCs w:val="24"/>
        </w:rPr>
      </w:pPr>
    </w:p>
    <w:p w14:paraId="446C2D38" w14:textId="38B80151" w:rsidR="00910EA0" w:rsidRPr="00C1232F" w:rsidRDefault="000912EA" w:rsidP="00910EA0">
      <w:pPr>
        <w:spacing w:after="0" w:line="240" w:lineRule="auto"/>
        <w:rPr>
          <w:rFonts w:ascii="Times New Roman" w:hAnsi="Times New Roman" w:cs="Times New Roman"/>
          <w:b/>
          <w:sz w:val="24"/>
          <w:szCs w:val="24"/>
          <w:u w:val="single"/>
        </w:rPr>
      </w:pPr>
      <w:r w:rsidRPr="00C1232F">
        <w:rPr>
          <w:rFonts w:ascii="Times New Roman" w:hAnsi="Times New Roman" w:cs="Times New Roman"/>
          <w:b/>
          <w:sz w:val="24"/>
          <w:szCs w:val="24"/>
          <w:u w:val="single"/>
        </w:rPr>
        <w:t>ELECTRONIC</w:t>
      </w:r>
      <w:r w:rsidR="00910EA0" w:rsidRPr="00C1232F">
        <w:rPr>
          <w:rFonts w:ascii="Times New Roman" w:hAnsi="Times New Roman" w:cs="Times New Roman"/>
          <w:b/>
          <w:sz w:val="24"/>
          <w:szCs w:val="24"/>
          <w:u w:val="single"/>
        </w:rPr>
        <w:t xml:space="preserve"> </w:t>
      </w:r>
      <w:r w:rsidR="00F02EF1" w:rsidRPr="00C1232F">
        <w:rPr>
          <w:rFonts w:ascii="Times New Roman" w:hAnsi="Times New Roman" w:cs="Times New Roman"/>
          <w:b/>
          <w:sz w:val="24"/>
          <w:szCs w:val="24"/>
          <w:u w:val="single"/>
        </w:rPr>
        <w:t xml:space="preserve">ON-LINE </w:t>
      </w:r>
      <w:r w:rsidR="00910EA0" w:rsidRPr="00C1232F">
        <w:rPr>
          <w:rFonts w:ascii="Times New Roman" w:hAnsi="Times New Roman" w:cs="Times New Roman"/>
          <w:b/>
          <w:sz w:val="24"/>
          <w:szCs w:val="24"/>
          <w:u w:val="single"/>
        </w:rPr>
        <w:t>BID:</w:t>
      </w:r>
    </w:p>
    <w:p w14:paraId="050F91DE" w14:textId="615E9EC2" w:rsidR="00910EA0" w:rsidRDefault="00910EA0" w:rsidP="00C3479B">
      <w:pPr>
        <w:spacing w:after="0" w:line="240" w:lineRule="auto"/>
        <w:ind w:left="360" w:hanging="360"/>
        <w:jc w:val="both"/>
        <w:rPr>
          <w:rFonts w:ascii="Times New Roman" w:hAnsi="Times New Roman" w:cs="Times New Roman"/>
          <w:sz w:val="24"/>
          <w:szCs w:val="24"/>
        </w:rPr>
      </w:pPr>
      <w:r w:rsidRPr="00C1232F">
        <w:rPr>
          <w:rFonts w:ascii="Times New Roman" w:hAnsi="Times New Roman" w:cs="Times New Roman"/>
          <w:sz w:val="24"/>
          <w:szCs w:val="24"/>
        </w:rPr>
        <w:t xml:space="preserve">1.  </w:t>
      </w:r>
      <w:r w:rsidRPr="00C1232F">
        <w:rPr>
          <w:rFonts w:ascii="Times New Roman" w:hAnsi="Times New Roman" w:cs="Times New Roman"/>
          <w:sz w:val="24"/>
          <w:szCs w:val="24"/>
        </w:rPr>
        <w:tab/>
      </w:r>
      <w:r w:rsidR="00F02EF1" w:rsidRPr="00C1232F">
        <w:rPr>
          <w:rFonts w:ascii="Times New Roman" w:hAnsi="Times New Roman" w:cs="Times New Roman"/>
          <w:sz w:val="24"/>
          <w:szCs w:val="24"/>
        </w:rPr>
        <w:t xml:space="preserve">Download entire proposal from Connect NCDOT website.  Download </w:t>
      </w:r>
      <w:r w:rsidR="00FF125A">
        <w:rPr>
          <w:rFonts w:ascii="Times New Roman" w:hAnsi="Times New Roman" w:cs="Times New Roman"/>
          <w:sz w:val="24"/>
          <w:szCs w:val="24"/>
        </w:rPr>
        <w:t>the</w:t>
      </w:r>
      <w:r w:rsidR="008F2D72">
        <w:rPr>
          <w:rFonts w:ascii="Times New Roman" w:hAnsi="Times New Roman" w:cs="Times New Roman"/>
          <w:sz w:val="24"/>
          <w:szCs w:val="24"/>
        </w:rPr>
        <w:t xml:space="preserve"> </w:t>
      </w:r>
      <w:r w:rsidR="00FF125A">
        <w:rPr>
          <w:rFonts w:ascii="Times New Roman" w:hAnsi="Times New Roman" w:cs="Times New Roman"/>
          <w:sz w:val="24"/>
          <w:szCs w:val="24"/>
        </w:rPr>
        <w:t>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 xml:space="preserve">file from </w:t>
      </w:r>
      <w:r w:rsidR="008F2D72">
        <w:rPr>
          <w:rFonts w:ascii="Times New Roman" w:hAnsi="Times New Roman" w:cs="Times New Roman"/>
          <w:sz w:val="24"/>
          <w:szCs w:val="24"/>
        </w:rPr>
        <w:t xml:space="preserve">the </w:t>
      </w:r>
      <w:r w:rsidR="00FF125A">
        <w:rPr>
          <w:rFonts w:ascii="Times New Roman" w:hAnsi="Times New Roman" w:cs="Times New Roman"/>
          <w:sz w:val="24"/>
          <w:szCs w:val="24"/>
        </w:rPr>
        <w:t>approved electronic bidding provider</w:t>
      </w:r>
      <w:r w:rsidR="00F02EF1" w:rsidRPr="00C1232F">
        <w:rPr>
          <w:rFonts w:ascii="Times New Roman" w:hAnsi="Times New Roman" w:cs="Times New Roman"/>
          <w:sz w:val="24"/>
          <w:szCs w:val="24"/>
        </w:rPr>
        <w:t xml:space="preserve"> website.</w:t>
      </w:r>
    </w:p>
    <w:p w14:paraId="05FD6AF9" w14:textId="2F8A3660" w:rsidR="00B61EA2" w:rsidRPr="00095ACE" w:rsidRDefault="00B61EA2" w:rsidP="00C3479B">
      <w:pPr>
        <w:spacing w:after="0" w:line="240" w:lineRule="auto"/>
        <w:ind w:left="360" w:hanging="360"/>
        <w:jc w:val="both"/>
        <w:rPr>
          <w:rFonts w:ascii="Times New Roman" w:hAnsi="Times New Roman" w:cs="Times New Roman"/>
          <w:sz w:val="24"/>
          <w:szCs w:val="24"/>
        </w:rPr>
      </w:pPr>
      <w:r w:rsidRPr="00095ACE">
        <w:rPr>
          <w:rFonts w:ascii="Times New Roman" w:hAnsi="Times New Roman" w:cs="Times New Roman"/>
          <w:sz w:val="24"/>
          <w:szCs w:val="24"/>
        </w:rPr>
        <w:t xml:space="preserve">2.  </w:t>
      </w:r>
      <w:bookmarkStart w:id="0" w:name="_Hlk105138419"/>
      <w:r w:rsidR="006E3428">
        <w:rPr>
          <w:rFonts w:ascii="Times New Roman" w:hAnsi="Times New Roman" w:cs="Times New Roman"/>
          <w:sz w:val="24"/>
          <w:szCs w:val="24"/>
        </w:rPr>
        <w:t xml:space="preserve"> </w:t>
      </w:r>
      <w:r w:rsidR="005C1D84">
        <w:rPr>
          <w:rFonts w:ascii="Times New Roman" w:hAnsi="Times New Roman" w:cs="Times New Roman"/>
          <w:sz w:val="24"/>
          <w:szCs w:val="24"/>
        </w:rPr>
        <w:t xml:space="preserve">In accordance with Article 102-3 of the </w:t>
      </w:r>
      <w:r w:rsidR="005C1D84" w:rsidRPr="006E3428">
        <w:rPr>
          <w:rFonts w:ascii="Times New Roman" w:hAnsi="Times New Roman" w:cs="Times New Roman"/>
          <w:i/>
          <w:iCs/>
          <w:sz w:val="24"/>
          <w:szCs w:val="24"/>
        </w:rPr>
        <w:t>Standard Specifications</w:t>
      </w:r>
      <w:r w:rsidR="005C1D84">
        <w:rPr>
          <w:rFonts w:ascii="Times New Roman" w:hAnsi="Times New Roman" w:cs="Times New Roman"/>
          <w:sz w:val="24"/>
          <w:szCs w:val="24"/>
        </w:rPr>
        <w:t xml:space="preserve">, registration </w:t>
      </w:r>
      <w:r w:rsidR="006472E4" w:rsidRPr="006472E4">
        <w:rPr>
          <w:rFonts w:ascii="Times New Roman" w:hAnsi="Times New Roman" w:cs="Times New Roman"/>
          <w:sz w:val="24"/>
          <w:szCs w:val="24"/>
        </w:rPr>
        <w:t xml:space="preserve">on the Interested Parties List </w:t>
      </w:r>
      <w:r w:rsidR="005C1D84">
        <w:rPr>
          <w:rFonts w:ascii="Times New Roman" w:hAnsi="Times New Roman" w:cs="Times New Roman"/>
          <w:sz w:val="24"/>
          <w:szCs w:val="24"/>
        </w:rPr>
        <w:t>is required</w:t>
      </w:r>
      <w:r w:rsidR="006472E4" w:rsidRPr="006472E4">
        <w:rPr>
          <w:rFonts w:ascii="Times New Roman" w:hAnsi="Times New Roman" w:cs="Times New Roman"/>
          <w:sz w:val="24"/>
          <w:szCs w:val="24"/>
        </w:rPr>
        <w:t xml:space="preserve"> unless SP1 G02 Interested Parties List </w:t>
      </w:r>
      <w:r w:rsidR="005C1D84">
        <w:rPr>
          <w:rFonts w:ascii="Times New Roman" w:hAnsi="Times New Roman" w:cs="Times New Roman"/>
          <w:sz w:val="24"/>
          <w:szCs w:val="24"/>
        </w:rPr>
        <w:t xml:space="preserve">Not Required </w:t>
      </w:r>
      <w:r w:rsidR="006472E4" w:rsidRPr="006472E4">
        <w:rPr>
          <w:rFonts w:ascii="Times New Roman" w:hAnsi="Times New Roman" w:cs="Times New Roman"/>
          <w:sz w:val="24"/>
          <w:szCs w:val="24"/>
        </w:rPr>
        <w:t>provision is in</w:t>
      </w:r>
      <w:r w:rsidR="005C1D84">
        <w:rPr>
          <w:rFonts w:ascii="Times New Roman" w:hAnsi="Times New Roman" w:cs="Times New Roman"/>
          <w:sz w:val="24"/>
          <w:szCs w:val="24"/>
        </w:rPr>
        <w:t>cluded</w:t>
      </w:r>
      <w:r w:rsidR="006472E4" w:rsidRPr="006472E4">
        <w:rPr>
          <w:rFonts w:ascii="Times New Roman" w:hAnsi="Times New Roman" w:cs="Times New Roman"/>
          <w:sz w:val="24"/>
          <w:szCs w:val="24"/>
        </w:rPr>
        <w:t xml:space="preserve"> </w:t>
      </w:r>
      <w:r w:rsidR="005C1D84">
        <w:rPr>
          <w:rFonts w:ascii="Times New Roman" w:hAnsi="Times New Roman" w:cs="Times New Roman"/>
          <w:sz w:val="24"/>
          <w:szCs w:val="24"/>
        </w:rPr>
        <w:t xml:space="preserve">in </w:t>
      </w:r>
      <w:r w:rsidR="006472E4" w:rsidRPr="006472E4">
        <w:rPr>
          <w:rFonts w:ascii="Times New Roman" w:hAnsi="Times New Roman" w:cs="Times New Roman"/>
          <w:sz w:val="24"/>
          <w:szCs w:val="24"/>
        </w:rPr>
        <w:t xml:space="preserve">the </w:t>
      </w:r>
      <w:bookmarkEnd w:id="0"/>
      <w:r w:rsidR="005C1D84">
        <w:rPr>
          <w:rFonts w:ascii="Times New Roman" w:hAnsi="Times New Roman" w:cs="Times New Roman"/>
          <w:sz w:val="24"/>
          <w:szCs w:val="24"/>
        </w:rPr>
        <w:t>proposal</w:t>
      </w:r>
      <w:r w:rsidR="0054205D" w:rsidRPr="00095ACE">
        <w:rPr>
          <w:rFonts w:ascii="Times New Roman" w:hAnsi="Times New Roman" w:cs="Times New Roman"/>
          <w:sz w:val="24"/>
          <w:szCs w:val="24"/>
        </w:rPr>
        <w:t>.</w:t>
      </w:r>
    </w:p>
    <w:p w14:paraId="415BA0EE" w14:textId="0F797EEE" w:rsidR="00F02EF1" w:rsidRPr="00C1232F" w:rsidRDefault="00095ACE" w:rsidP="00C3479B">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sidR="00F02EF1" w:rsidRPr="00C1232F">
        <w:rPr>
          <w:rFonts w:ascii="Times New Roman" w:hAnsi="Times New Roman" w:cs="Times New Roman"/>
          <w:sz w:val="24"/>
          <w:szCs w:val="24"/>
        </w:rPr>
        <w:t>.</w:t>
      </w:r>
      <w:r w:rsidR="00F02EF1" w:rsidRPr="00C1232F">
        <w:rPr>
          <w:rFonts w:ascii="Times New Roman" w:hAnsi="Times New Roman" w:cs="Times New Roman"/>
          <w:sz w:val="24"/>
          <w:szCs w:val="24"/>
        </w:rPr>
        <w:tab/>
        <w:t xml:space="preserve">Prepare and submit </w:t>
      </w:r>
      <w:r w:rsidR="00FF125A">
        <w:rPr>
          <w:rFonts w:ascii="Times New Roman" w:hAnsi="Times New Roman" w:cs="Times New Roman"/>
          <w:sz w:val="24"/>
          <w:szCs w:val="24"/>
        </w:rPr>
        <w:t>the 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file using</w:t>
      </w:r>
      <w:r w:rsidR="008F2D72">
        <w:rPr>
          <w:rFonts w:ascii="Times New Roman" w:hAnsi="Times New Roman" w:cs="Times New Roman"/>
          <w:sz w:val="24"/>
          <w:szCs w:val="24"/>
        </w:rPr>
        <w:t xml:space="preserve"> the</w:t>
      </w:r>
      <w:r w:rsidR="00F02EF1" w:rsidRPr="00C1232F">
        <w:rPr>
          <w:rFonts w:ascii="Times New Roman" w:hAnsi="Times New Roman" w:cs="Times New Roman"/>
          <w:sz w:val="24"/>
          <w:szCs w:val="24"/>
        </w:rPr>
        <w:t xml:space="preserve"> </w:t>
      </w:r>
      <w:r w:rsidR="00FF125A">
        <w:rPr>
          <w:rFonts w:ascii="Times New Roman" w:hAnsi="Times New Roman" w:cs="Times New Roman"/>
          <w:sz w:val="24"/>
          <w:szCs w:val="24"/>
        </w:rPr>
        <w:t>approved electronic bidding provider</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software.</w:t>
      </w:r>
    </w:p>
    <w:p w14:paraId="69BC6511" w14:textId="6FD3E3BD" w:rsidR="00533A58" w:rsidRPr="00C1232F" w:rsidRDefault="00095ACE"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sidR="00910EA0" w:rsidRPr="00C1232F">
        <w:rPr>
          <w:rFonts w:ascii="Times New Roman" w:hAnsi="Times New Roman" w:cs="Times New Roman"/>
          <w:sz w:val="24"/>
          <w:szCs w:val="24"/>
        </w:rPr>
        <w:t xml:space="preserve">.  </w:t>
      </w:r>
      <w:r w:rsidR="00910EA0" w:rsidRPr="00C1232F">
        <w:rPr>
          <w:rFonts w:ascii="Times New Roman" w:hAnsi="Times New Roman" w:cs="Times New Roman"/>
          <w:sz w:val="24"/>
          <w:szCs w:val="24"/>
        </w:rPr>
        <w:tab/>
      </w:r>
      <w:r w:rsidR="00FF125A">
        <w:rPr>
          <w:rFonts w:ascii="Times New Roman" w:hAnsi="Times New Roman" w:cs="Times New Roman"/>
          <w:sz w:val="24"/>
          <w:szCs w:val="24"/>
        </w:rPr>
        <w:t xml:space="preserve">Electronic bidding </w:t>
      </w:r>
      <w:r w:rsidR="00910EA0" w:rsidRPr="00C1232F">
        <w:rPr>
          <w:rFonts w:ascii="Times New Roman" w:hAnsi="Times New Roman" w:cs="Times New Roman"/>
          <w:sz w:val="24"/>
          <w:szCs w:val="24"/>
        </w:rPr>
        <w:t xml:space="preserve">software necessary for electronic bid preparation may be downloaded from the </w:t>
      </w:r>
      <w:r w:rsidR="00B96BF1">
        <w:rPr>
          <w:rFonts w:ascii="Times New Roman" w:hAnsi="Times New Roman" w:cs="Times New Roman"/>
          <w:sz w:val="24"/>
          <w:szCs w:val="24"/>
        </w:rPr>
        <w:t>Bid Express</w:t>
      </w:r>
      <w:r w:rsidR="00910EA0" w:rsidRPr="00C1232F">
        <w:rPr>
          <w:rFonts w:ascii="Times New Roman" w:hAnsi="Times New Roman" w:cs="Times New Roman"/>
          <w:sz w:val="24"/>
          <w:szCs w:val="24"/>
        </w:rPr>
        <w:t xml:space="preserve"> website </w:t>
      </w:r>
      <w:r w:rsidR="00B96BF1">
        <w:rPr>
          <w:rFonts w:ascii="Times New Roman" w:hAnsi="Times New Roman" w:cs="Times New Roman"/>
          <w:sz w:val="24"/>
          <w:szCs w:val="24"/>
        </w:rPr>
        <w:t xml:space="preserve">following the directions </w:t>
      </w:r>
      <w:r w:rsidR="00910EA0" w:rsidRPr="00C1232F">
        <w:rPr>
          <w:rFonts w:ascii="Times New Roman" w:hAnsi="Times New Roman" w:cs="Times New Roman"/>
          <w:sz w:val="24"/>
          <w:szCs w:val="24"/>
        </w:rPr>
        <w:t xml:space="preserve">at: </w:t>
      </w:r>
      <w:bookmarkStart w:id="1" w:name="_Hlk141774074"/>
      <w:r w:rsidR="00687D71">
        <w:fldChar w:fldCharType="begin"/>
      </w:r>
      <w:r w:rsidR="00687D71">
        <w:instrText>HYPERLINK "https://connect.ncdot.gov/letting/Pages/Electronic-Bidding.aspx"</w:instrText>
      </w:r>
      <w:r w:rsidR="00687D71">
        <w:fldChar w:fldCharType="separate"/>
      </w:r>
      <w:r w:rsidR="00A16E0B">
        <w:rPr>
          <w:rStyle w:val="Hyperlink"/>
          <w:rFonts w:ascii="Times New Roman" w:hAnsi="Times New Roman" w:cs="Times New Roman"/>
          <w:sz w:val="24"/>
          <w:szCs w:val="24"/>
        </w:rPr>
        <w:t>https://connect.ncdot.gov/letting/Pages/Electronic-Bidding.aspx</w:t>
      </w:r>
      <w:r w:rsidR="00687D71">
        <w:rPr>
          <w:rStyle w:val="Hyperlink"/>
          <w:rFonts w:ascii="Times New Roman" w:hAnsi="Times New Roman" w:cs="Times New Roman"/>
          <w:sz w:val="24"/>
          <w:szCs w:val="24"/>
        </w:rPr>
        <w:fldChar w:fldCharType="end"/>
      </w:r>
      <w:bookmarkEnd w:id="1"/>
      <w:r w:rsidR="00EB3775">
        <w:rPr>
          <w:rFonts w:ascii="Times New Roman" w:hAnsi="Times New Roman" w:cs="Times New Roman"/>
          <w:sz w:val="24"/>
          <w:szCs w:val="24"/>
        </w:rPr>
        <w:t>.</w:t>
      </w:r>
    </w:p>
    <w:p w14:paraId="7B7E1AE8" w14:textId="07D313C6" w:rsidR="00533A58" w:rsidRPr="00C1232F" w:rsidRDefault="00533A58"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5</w:t>
      </w:r>
      <w:r w:rsidRPr="00C1232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 w:name="_Hlk141181068"/>
      <w:r w:rsidR="00A07289" w:rsidRPr="00533A58">
        <w:rPr>
          <w:rFonts w:ascii="Times New Roman" w:hAnsi="Times New Roman" w:cs="Times New Roman"/>
          <w:sz w:val="24"/>
          <w:szCs w:val="24"/>
        </w:rPr>
        <w:t>Questions should be emailed 7 calendar days prior to the bid opening t</w:t>
      </w:r>
      <w:r w:rsidR="00A07289" w:rsidRPr="0086475F">
        <w:rPr>
          <w:rFonts w:ascii="Times New Roman" w:hAnsi="Times New Roman" w:cs="Times New Roman"/>
          <w:sz w:val="24"/>
          <w:szCs w:val="24"/>
        </w:rPr>
        <w:t>o</w:t>
      </w:r>
      <w:bookmarkEnd w:id="2"/>
      <w:r w:rsidRPr="0086475F">
        <w:rPr>
          <w:rFonts w:ascii="Times New Roman" w:hAnsi="Times New Roman" w:cs="Times New Roman"/>
          <w:sz w:val="24"/>
          <w:szCs w:val="24"/>
        </w:rPr>
        <w:t xml:space="preserve"> </w:t>
      </w:r>
      <w:proofErr w:type="spellStart"/>
      <w:r w:rsidR="0086475F" w:rsidRPr="00A07289">
        <w:rPr>
          <w:rFonts w:ascii="Times New Roman" w:hAnsi="Times New Roman" w:cs="Times New Roman"/>
          <w:b/>
          <w:sz w:val="24"/>
          <w:szCs w:val="24"/>
        </w:rPr>
        <w:t>ÇstrContractOfficer</w:t>
      </w:r>
      <w:proofErr w:type="spellEnd"/>
      <w:r w:rsidR="0086475F" w:rsidRPr="00A07289">
        <w:rPr>
          <w:rFonts w:ascii="Times New Roman" w:hAnsi="Times New Roman" w:cs="Times New Roman"/>
          <w:sz w:val="24"/>
          <w:szCs w:val="24"/>
        </w:rPr>
        <w:t xml:space="preserve"> at </w:t>
      </w:r>
      <w:proofErr w:type="spellStart"/>
      <w:r w:rsidR="0086475F" w:rsidRPr="00A07289">
        <w:rPr>
          <w:rFonts w:ascii="Times New Roman" w:hAnsi="Times New Roman" w:cs="Times New Roman"/>
          <w:b/>
          <w:sz w:val="24"/>
          <w:szCs w:val="24"/>
        </w:rPr>
        <w:t>ÇstrContractOfficrEmail</w:t>
      </w:r>
      <w:proofErr w:type="spellEnd"/>
      <w:r w:rsidRPr="00533A58">
        <w:rPr>
          <w:rFonts w:ascii="Times New Roman" w:hAnsi="Times New Roman" w:cs="Times New Roman"/>
          <w:sz w:val="24"/>
          <w:szCs w:val="24"/>
        </w:rPr>
        <w:t xml:space="preserve">. Contact with any other NCDOT personnel concerning this project is strictly prohibited, unless otherwise noted, and </w:t>
      </w:r>
      <w:r>
        <w:rPr>
          <w:rFonts w:ascii="Times New Roman" w:hAnsi="Times New Roman" w:cs="Times New Roman"/>
          <w:sz w:val="24"/>
          <w:szCs w:val="24"/>
        </w:rPr>
        <w:t>may</w:t>
      </w:r>
      <w:r w:rsidRPr="00533A58">
        <w:rPr>
          <w:rFonts w:ascii="Times New Roman" w:hAnsi="Times New Roman" w:cs="Times New Roman"/>
          <w:sz w:val="24"/>
          <w:szCs w:val="24"/>
        </w:rPr>
        <w:t xml:space="preserve"> result in bids being considered non-responsive</w:t>
      </w:r>
      <w:r>
        <w:rPr>
          <w:rFonts w:ascii="Times New Roman" w:hAnsi="Times New Roman" w:cs="Times New Roman"/>
          <w:sz w:val="24"/>
          <w:szCs w:val="24"/>
        </w:rPr>
        <w:t>.</w:t>
      </w:r>
    </w:p>
    <w:p w14:paraId="032AA920" w14:textId="6DDC2729" w:rsidR="00910EA0" w:rsidRPr="00C1232F" w:rsidRDefault="00910EA0" w:rsidP="00C3479B">
      <w:pPr>
        <w:spacing w:after="0" w:line="240" w:lineRule="auto"/>
        <w:jc w:val="both"/>
        <w:rPr>
          <w:rFonts w:ascii="Times New Roman" w:hAnsi="Times New Roman" w:cs="Times New Roman"/>
          <w:sz w:val="24"/>
          <w:szCs w:val="24"/>
        </w:rPr>
      </w:pPr>
    </w:p>
    <w:p w14:paraId="16A6E9F3" w14:textId="314CE439" w:rsidR="000D41DE" w:rsidRPr="00C1232F" w:rsidRDefault="000D41DE" w:rsidP="00910EA0">
      <w:pPr>
        <w:spacing w:after="0" w:line="240" w:lineRule="auto"/>
        <w:rPr>
          <w:rFonts w:ascii="Times New Roman" w:hAnsi="Times New Roman" w:cs="Times New Roman"/>
          <w:sz w:val="24"/>
          <w:szCs w:val="24"/>
        </w:rPr>
      </w:pPr>
    </w:p>
    <w:sectPr w:rsidR="000D41DE" w:rsidRPr="00C1232F" w:rsidSect="000D5F22">
      <w:pgSz w:w="12240" w:h="15840" w:code="1"/>
      <w:pgMar w:top="720" w:right="126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6BB7" w14:textId="77777777" w:rsidR="008B3672" w:rsidRDefault="008B3672" w:rsidP="00D865F7">
      <w:pPr>
        <w:spacing w:after="0" w:line="240" w:lineRule="auto"/>
      </w:pPr>
      <w:r>
        <w:separator/>
      </w:r>
    </w:p>
  </w:endnote>
  <w:endnote w:type="continuationSeparator" w:id="0">
    <w:p w14:paraId="110E3352" w14:textId="77777777" w:rsidR="008B3672" w:rsidRDefault="008B3672"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BBC3" w14:textId="77777777" w:rsidR="008B3672" w:rsidRDefault="008B3672" w:rsidP="00D865F7">
      <w:pPr>
        <w:spacing w:after="0" w:line="240" w:lineRule="auto"/>
      </w:pPr>
      <w:r>
        <w:separator/>
      </w:r>
    </w:p>
  </w:footnote>
  <w:footnote w:type="continuationSeparator" w:id="0">
    <w:p w14:paraId="03CFE4BC" w14:textId="77777777" w:rsidR="008B3672" w:rsidRDefault="008B3672" w:rsidP="00D86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912EA"/>
    <w:rsid w:val="00095ACE"/>
    <w:rsid w:val="000D2C79"/>
    <w:rsid w:val="000D41DE"/>
    <w:rsid w:val="000D5F22"/>
    <w:rsid w:val="001C5D08"/>
    <w:rsid w:val="00282FD4"/>
    <w:rsid w:val="0029763A"/>
    <w:rsid w:val="002D33F7"/>
    <w:rsid w:val="002F4D32"/>
    <w:rsid w:val="00350996"/>
    <w:rsid w:val="00363DF6"/>
    <w:rsid w:val="004033CE"/>
    <w:rsid w:val="004173CE"/>
    <w:rsid w:val="00492AB1"/>
    <w:rsid w:val="00511E32"/>
    <w:rsid w:val="00533A58"/>
    <w:rsid w:val="0054205D"/>
    <w:rsid w:val="005C1D84"/>
    <w:rsid w:val="006472E4"/>
    <w:rsid w:val="00684010"/>
    <w:rsid w:val="00687D71"/>
    <w:rsid w:val="006E3428"/>
    <w:rsid w:val="00703342"/>
    <w:rsid w:val="0086475F"/>
    <w:rsid w:val="008B3672"/>
    <w:rsid w:val="008D2CA3"/>
    <w:rsid w:val="008F2D72"/>
    <w:rsid w:val="00910EA0"/>
    <w:rsid w:val="00955D99"/>
    <w:rsid w:val="00960DEE"/>
    <w:rsid w:val="009C3D7C"/>
    <w:rsid w:val="00A07289"/>
    <w:rsid w:val="00A16E0B"/>
    <w:rsid w:val="00A2698A"/>
    <w:rsid w:val="00A35E13"/>
    <w:rsid w:val="00B11209"/>
    <w:rsid w:val="00B61EA2"/>
    <w:rsid w:val="00B96BF1"/>
    <w:rsid w:val="00BC71E4"/>
    <w:rsid w:val="00C1232F"/>
    <w:rsid w:val="00C27B23"/>
    <w:rsid w:val="00C3479B"/>
    <w:rsid w:val="00D36799"/>
    <w:rsid w:val="00D865F7"/>
    <w:rsid w:val="00D965E6"/>
    <w:rsid w:val="00DB45F1"/>
    <w:rsid w:val="00E5711D"/>
    <w:rsid w:val="00EB07BF"/>
    <w:rsid w:val="00EB3775"/>
    <w:rsid w:val="00F02EF1"/>
    <w:rsid w:val="00F258C3"/>
    <w:rsid w:val="00FB656D"/>
    <w:rsid w:val="00FE60E0"/>
    <w:rsid w:val="00FF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5C0"/>
  <w15:docId w15:val="{3C3DA06C-FAC4-480B-B6C3-7B3CEF0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F02EF1"/>
    <w:pPr>
      <w:ind w:left="720"/>
      <w:contextualSpacing/>
    </w:pPr>
  </w:style>
  <w:style w:type="paragraph" w:styleId="BalloonText">
    <w:name w:val="Balloon Text"/>
    <w:basedOn w:val="Normal"/>
    <w:link w:val="BalloonTextChar"/>
    <w:uiPriority w:val="99"/>
    <w:semiHidden/>
    <w:unhideWhenUsed/>
    <w:rsid w:val="009C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7C"/>
    <w:rPr>
      <w:rFonts w:ascii="Segoe UI" w:hAnsi="Segoe UI" w:cs="Segoe UI"/>
      <w:sz w:val="18"/>
      <w:szCs w:val="18"/>
    </w:rPr>
  </w:style>
  <w:style w:type="paragraph" w:styleId="Revision">
    <w:name w:val="Revision"/>
    <w:hidden/>
    <w:uiPriority w:val="99"/>
    <w:semiHidden/>
    <w:rsid w:val="00533A58"/>
    <w:pPr>
      <w:spacing w:after="0" w:line="240" w:lineRule="auto"/>
    </w:pPr>
  </w:style>
  <w:style w:type="character" w:styleId="CommentReference">
    <w:name w:val="annotation reference"/>
    <w:basedOn w:val="DefaultParagraphFont"/>
    <w:uiPriority w:val="99"/>
    <w:semiHidden/>
    <w:unhideWhenUsed/>
    <w:rsid w:val="00533A58"/>
    <w:rPr>
      <w:sz w:val="16"/>
      <w:szCs w:val="16"/>
    </w:rPr>
  </w:style>
  <w:style w:type="paragraph" w:styleId="CommentText">
    <w:name w:val="annotation text"/>
    <w:basedOn w:val="Normal"/>
    <w:link w:val="CommentTextChar"/>
    <w:uiPriority w:val="99"/>
    <w:semiHidden/>
    <w:unhideWhenUsed/>
    <w:rsid w:val="00533A58"/>
    <w:pPr>
      <w:spacing w:line="240" w:lineRule="auto"/>
    </w:pPr>
    <w:rPr>
      <w:sz w:val="20"/>
      <w:szCs w:val="20"/>
    </w:rPr>
  </w:style>
  <w:style w:type="character" w:customStyle="1" w:styleId="CommentTextChar">
    <w:name w:val="Comment Text Char"/>
    <w:basedOn w:val="DefaultParagraphFont"/>
    <w:link w:val="CommentText"/>
    <w:uiPriority w:val="99"/>
    <w:semiHidden/>
    <w:rsid w:val="00533A58"/>
    <w:rPr>
      <w:sz w:val="20"/>
      <w:szCs w:val="20"/>
    </w:rPr>
  </w:style>
  <w:style w:type="paragraph" w:styleId="CommentSubject">
    <w:name w:val="annotation subject"/>
    <w:basedOn w:val="CommentText"/>
    <w:next w:val="CommentText"/>
    <w:link w:val="CommentSubjectChar"/>
    <w:uiPriority w:val="99"/>
    <w:semiHidden/>
    <w:unhideWhenUsed/>
    <w:rsid w:val="00533A58"/>
    <w:rPr>
      <w:b/>
      <w:bCs/>
    </w:rPr>
  </w:style>
  <w:style w:type="character" w:customStyle="1" w:styleId="CommentSubjectChar">
    <w:name w:val="Comment Subject Char"/>
    <w:basedOn w:val="CommentTextChar"/>
    <w:link w:val="CommentSubject"/>
    <w:uiPriority w:val="99"/>
    <w:semiHidden/>
    <w:rsid w:val="00533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18eea951-c1a4-4244-8cc7-be1efbfe7cb6" xsi:nil="true"/>
    <Provision xmlns="18eea951-c1a4-4244-8cc7-be1efbfe7cb6">Instructions to Bidders for Division Let Projects (Electronic Bids)</Provision>
    <_dlc_DocId xmlns="16f00c2e-ac5c-418b-9f13-a0771dbd417d">CONNECT-483-127</_dlc_DocId>
    <_dlc_DocIdUrl xmlns="16f00c2e-ac5c-418b-9f13-a0771dbd417d">
      <Url>https://connect.ncdot.gov/resources/Specifications/_layouts/15/DocIdRedir.aspx?ID=CONNECT-483-127</Url>
      <Description>CONNECT-483-127</Description>
    </_dlc_DocIdUrl>
    <No_x002e_ xmlns="18eea951-c1a4-4244-8cc7-be1efbfe7cb6">SPD 01</No_x002e_>
    <Provision_x0020_Year xmlns="18eea951-c1a4-4244-8cc7-be1efbfe7cb6">2024 Standard Specifications</Provision_x0020_Year>
    <Provision_x0020_Number xmlns="18eea951-c1a4-4244-8cc7-be1efbfe7cb6">SPD 01-015A</Provision_x0020_Number>
    <Let_x0020_Date xmlns="18eea951-c1a4-4244-8cc7-be1efbfe7cb6">2024-02</Let_x0020_Date>
  </documentManagement>
</p:properties>
</file>

<file path=customXml/itemProps1.xml><?xml version="1.0" encoding="utf-8"?>
<ds:datastoreItem xmlns:ds="http://schemas.openxmlformats.org/officeDocument/2006/customXml" ds:itemID="{DE49F2BD-7AB2-4617-B01D-0DCF4FF34209}">
  <ds:schemaRefs>
    <ds:schemaRef ds:uri="http://schemas.openxmlformats.org/officeDocument/2006/bibliography"/>
  </ds:schemaRefs>
</ds:datastoreItem>
</file>

<file path=customXml/itemProps2.xml><?xml version="1.0" encoding="utf-8"?>
<ds:datastoreItem xmlns:ds="http://schemas.openxmlformats.org/officeDocument/2006/customXml" ds:itemID="{84931BF6-61E4-46D6-B36F-C3F070D657F2}"/>
</file>

<file path=customXml/itemProps3.xml><?xml version="1.0" encoding="utf-8"?>
<ds:datastoreItem xmlns:ds="http://schemas.openxmlformats.org/officeDocument/2006/customXml" ds:itemID="{03575B2E-646D-462B-A3E3-473CF140BDB7}"/>
</file>

<file path=customXml/itemProps4.xml><?xml version="1.0" encoding="utf-8"?>
<ds:datastoreItem xmlns:ds="http://schemas.openxmlformats.org/officeDocument/2006/customXml" ds:itemID="{6AA24ACB-D4C9-4561-8163-3397D8AF056D}"/>
</file>

<file path=customXml/itemProps5.xml><?xml version="1.0" encoding="utf-8"?>
<ds:datastoreItem xmlns:ds="http://schemas.openxmlformats.org/officeDocument/2006/customXml" ds:itemID="{15C173DE-5D2B-4B6E-A172-B6F7D33E2400}"/>
</file>

<file path=docProps/app.xml><?xml version="1.0" encoding="utf-8"?>
<Properties xmlns="http://schemas.openxmlformats.org/officeDocument/2006/extended-properties" xmlns:vt="http://schemas.openxmlformats.org/officeDocument/2006/docPropsVTypes">
  <Template>Normal</Template>
  <TotalTime>37</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01-015A</dc:title>
  <dc:creator>Canales, Theresa A</dc:creator>
  <cp:lastModifiedBy>Penny, Lisa E</cp:lastModifiedBy>
  <cp:revision>6</cp:revision>
  <cp:lastPrinted>2017-12-06T13:12:00Z</cp:lastPrinted>
  <dcterms:created xsi:type="dcterms:W3CDTF">2023-09-01T04:35:00Z</dcterms:created>
  <dcterms:modified xsi:type="dcterms:W3CDTF">2024-01-03T21:26:00Z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_dlc_DocIdItemGuid">
    <vt:lpwstr>18b07c0f-e9c1-4fbf-a581-b6d2a5514ec6</vt:lpwstr>
  </property>
  <property fmtid="{D5CDD505-2E9C-101B-9397-08002B2CF9AE}" pid="4" name="Order">
    <vt:r8>13800</vt:r8>
  </property>
</Properties>
</file>